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9A1BCD2" w14:paraId="79E7C40D" wp14:textId="340236A7">
      <w:pPr>
        <w:spacing w:after="0" w:afterAutospacing="off" w:line="259" w:lineRule="auto"/>
        <w:jc w:val="left"/>
      </w:pPr>
      <w:r w:rsidRPr="49A1BCD2" w:rsidR="49A1BCD2">
        <w:rPr>
          <w:rFonts w:ascii="Arial Black" w:hAnsi="Arial Black" w:eastAsia="Arial Black" w:cs="Arial Black"/>
          <w:b w:val="1"/>
          <w:bCs w:val="1"/>
          <w:noProof w:val="0"/>
          <w:sz w:val="28"/>
          <w:szCs w:val="28"/>
          <w:lang w:val="hr-HR"/>
        </w:rPr>
        <w:t>GIMNAZIJA</w:t>
      </w:r>
    </w:p>
    <w:p xmlns:wp14="http://schemas.microsoft.com/office/word/2010/wordml" w:rsidP="49A1BCD2" w14:paraId="239B5FB3" wp14:textId="1E7FA970">
      <w:pPr>
        <w:spacing w:after="0" w:afterAutospacing="off" w:line="259" w:lineRule="auto"/>
        <w:jc w:val="left"/>
      </w:pPr>
      <w:r w:rsidRPr="49A1BCD2" w:rsidR="49A1BCD2">
        <w:rPr>
          <w:rFonts w:ascii="Arial Black" w:hAnsi="Arial Black" w:eastAsia="Arial Black" w:cs="Arial Black"/>
          <w:b w:val="1"/>
          <w:bCs w:val="1"/>
          <w:noProof w:val="0"/>
          <w:sz w:val="28"/>
          <w:szCs w:val="28"/>
          <w:lang w:val="hr-HR"/>
        </w:rPr>
        <w:t>Popis obveznih književnih tekstova za cjelovito čitanje</w:t>
      </w:r>
    </w:p>
    <w:p xmlns:wp14="http://schemas.microsoft.com/office/word/2010/wordml" w:rsidP="49A1BCD2" w14:paraId="7740025E" wp14:textId="449C23F6">
      <w:pPr>
        <w:spacing w:line="259" w:lineRule="auto"/>
        <w:jc w:val="left"/>
      </w:pPr>
      <w:r>
        <w:br/>
      </w:r>
      <w:r>
        <w:br/>
      </w:r>
      <w:r w:rsidRPr="49A1BCD2" w:rsidR="49A1BCD2">
        <w:rPr>
          <w:rFonts w:ascii="Arial Black" w:hAnsi="Arial Black" w:eastAsia="Arial Black" w:cs="Arial Black"/>
          <w:noProof w:val="0"/>
          <w:sz w:val="28"/>
          <w:szCs w:val="28"/>
          <w:u w:val="single"/>
          <w:lang w:val="hr-HR"/>
        </w:rPr>
        <w:t>Hrvatska književnost</w:t>
      </w:r>
    </w:p>
    <w:p xmlns:wp14="http://schemas.microsoft.com/office/word/2010/wordml" w:rsidP="49A1BCD2" w14:paraId="69451D4E" wp14:textId="4B0CF155">
      <w:pPr>
        <w:spacing w:after="0" w:afterAutospacing="off" w:line="259" w:lineRule="auto"/>
        <w:jc w:val="left"/>
      </w:pPr>
      <w:r w:rsidRPr="49A1BCD2" w:rsidR="49A1BCD2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Andrić, Ivo, Prokleta avlija</w:t>
      </w:r>
    </w:p>
    <w:p xmlns:wp14="http://schemas.microsoft.com/office/word/2010/wordml" w:rsidP="49A1BCD2" w14:paraId="464A071B" wp14:textId="488B9962">
      <w:pPr>
        <w:spacing w:after="0" w:afterAutospacing="off"/>
        <w:jc w:val="left"/>
      </w:pPr>
      <w:r w:rsidRPr="49A1BCD2" w:rsidR="49A1BCD2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Držić, Marin, Novela od Stanca</w:t>
      </w:r>
    </w:p>
    <w:p xmlns:wp14="http://schemas.microsoft.com/office/word/2010/wordml" w:rsidP="49A1BCD2" w14:paraId="002CCABF" wp14:textId="3E36B1DF">
      <w:pPr>
        <w:spacing w:after="0" w:afterAutospacing="off"/>
        <w:jc w:val="left"/>
      </w:pPr>
      <w:r w:rsidRPr="49A1BCD2" w:rsidR="49A1BCD2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Gundulić, Ivan, Dubravka</w:t>
      </w:r>
    </w:p>
    <w:p xmlns:wp14="http://schemas.microsoft.com/office/word/2010/wordml" w:rsidP="49A1BCD2" w14:paraId="3D185327" wp14:textId="4769495F">
      <w:pPr>
        <w:spacing w:after="0" w:afterAutospacing="off"/>
        <w:jc w:val="left"/>
      </w:pPr>
      <w:r w:rsidRPr="49A1BCD2" w:rsidR="49A1BCD2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Kranjčević, Silvije Strahimir, izbor iz poezije</w:t>
      </w:r>
    </w:p>
    <w:p xmlns:wp14="http://schemas.microsoft.com/office/word/2010/wordml" w:rsidP="49A1BCD2" w14:paraId="125B4ADE" wp14:textId="2E7D6DD4">
      <w:pPr>
        <w:spacing w:after="0" w:afterAutospacing="off"/>
        <w:jc w:val="left"/>
      </w:pPr>
      <w:r w:rsidRPr="49A1BCD2" w:rsidR="49A1BCD2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Krleža, Miroslav, Gospoda Glembajevi</w:t>
      </w:r>
    </w:p>
    <w:p xmlns:wp14="http://schemas.microsoft.com/office/word/2010/wordml" w:rsidP="49A1BCD2" w14:paraId="1D91B89B" wp14:textId="66A4CD89">
      <w:pPr>
        <w:spacing w:after="0" w:afterAutospacing="off"/>
        <w:jc w:val="left"/>
      </w:pPr>
      <w:r w:rsidRPr="49A1BCD2" w:rsidR="49A1BCD2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Marinković, Ranko, Kiklop</w:t>
      </w:r>
    </w:p>
    <w:p xmlns:wp14="http://schemas.microsoft.com/office/word/2010/wordml" w:rsidP="49A1BCD2" w14:paraId="5E9EC218" wp14:textId="7CED874E">
      <w:pPr>
        <w:spacing w:after="0" w:afterAutospacing="off"/>
        <w:jc w:val="left"/>
      </w:pPr>
      <w:r w:rsidRPr="49A1BCD2" w:rsidR="49A1BCD2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Matoš, Antun Gustav, izbor iz novela</w:t>
      </w:r>
    </w:p>
    <w:p xmlns:wp14="http://schemas.microsoft.com/office/word/2010/wordml" w:rsidP="49A1BCD2" w14:paraId="5D16E8AD" wp14:textId="189E4364">
      <w:pPr>
        <w:spacing w:after="0" w:afterAutospacing="off"/>
        <w:jc w:val="left"/>
      </w:pPr>
      <w:r w:rsidRPr="49A1BCD2" w:rsidR="49A1BCD2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Mažuranić, Ivan, Smrt Smail-age Čengića</w:t>
      </w:r>
    </w:p>
    <w:p xmlns:wp14="http://schemas.microsoft.com/office/word/2010/wordml" w:rsidP="49A1BCD2" w14:paraId="2B6063A9" wp14:textId="35CBC19A">
      <w:pPr>
        <w:spacing w:after="0" w:afterAutospacing="off"/>
        <w:jc w:val="left"/>
      </w:pPr>
      <w:r w:rsidRPr="49A1BCD2" w:rsidR="49A1BCD2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Nazor, Vladimir, izbor iz poezije</w:t>
      </w:r>
    </w:p>
    <w:p xmlns:wp14="http://schemas.microsoft.com/office/word/2010/wordml" w:rsidP="49A1BCD2" w14:paraId="5ADB3DE7" wp14:textId="4E0A731C">
      <w:pPr>
        <w:spacing w:after="0" w:afterAutospacing="off"/>
        <w:jc w:val="left"/>
      </w:pPr>
      <w:r w:rsidRPr="49A1BCD2" w:rsidR="49A1BCD2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Novak, Vjenceslav, Posljednji Stipančići</w:t>
      </w:r>
    </w:p>
    <w:p xmlns:wp14="http://schemas.microsoft.com/office/word/2010/wordml" w:rsidP="49A1BCD2" w14:paraId="47FDDB6D" wp14:textId="48876963">
      <w:pPr>
        <w:spacing w:after="0" w:afterAutospacing="off"/>
        <w:jc w:val="left"/>
      </w:pPr>
      <w:r w:rsidRPr="49A1BCD2" w:rsidR="49A1BCD2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Šenoa, August, Prijan Lovro</w:t>
      </w:r>
    </w:p>
    <w:p xmlns:wp14="http://schemas.microsoft.com/office/word/2010/wordml" w:rsidP="49A1BCD2" w14:paraId="2BA905F1" wp14:textId="7677D68A">
      <w:pPr>
        <w:spacing w:after="0" w:afterAutospacing="off"/>
        <w:jc w:val="left"/>
      </w:pPr>
      <w:r w:rsidRPr="49A1BCD2" w:rsidR="49A1BCD2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Šimić, Antun Branko, izbor iz poezije</w:t>
      </w:r>
    </w:p>
    <w:p xmlns:wp14="http://schemas.microsoft.com/office/word/2010/wordml" w:rsidP="49A1BCD2" w14:paraId="6AD947FD" wp14:textId="09F97165">
      <w:pPr>
        <w:spacing w:after="0" w:afterAutospacing="off"/>
        <w:jc w:val="left"/>
      </w:pPr>
      <w:r w:rsidRPr="49A1BCD2" w:rsidR="49A1BCD2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Ujević, Tin, izbor iz poezije</w:t>
      </w:r>
    </w:p>
    <w:p xmlns:wp14="http://schemas.microsoft.com/office/word/2010/wordml" w:rsidP="49A1BCD2" w14:paraId="1D8E0E86" wp14:textId="5E778936">
      <w:pPr>
        <w:jc w:val="left"/>
      </w:pPr>
      <w:r>
        <w:br/>
      </w:r>
      <w:r>
        <w:br/>
      </w:r>
      <w:r>
        <w:br/>
      </w:r>
      <w:r w:rsidRPr="49A1BCD2" w:rsidR="49A1BCD2">
        <w:rPr>
          <w:rFonts w:ascii="Arial Black" w:hAnsi="Arial Black" w:eastAsia="Arial Black" w:cs="Arial Black"/>
          <w:noProof w:val="0"/>
          <w:sz w:val="28"/>
          <w:szCs w:val="28"/>
          <w:u w:val="single"/>
          <w:lang w:val="hr-HR"/>
        </w:rPr>
        <w:t>Svjetska književnost</w:t>
      </w:r>
    </w:p>
    <w:p xmlns:wp14="http://schemas.microsoft.com/office/word/2010/wordml" w:rsidP="49A1BCD2" w14:paraId="37B7912E" wp14:textId="757425DA">
      <w:pPr>
        <w:spacing w:after="0" w:afterAutospacing="off" w:line="259" w:lineRule="auto"/>
        <w:jc w:val="left"/>
      </w:pPr>
      <w:r w:rsidRPr="49A1BCD2" w:rsidR="49A1BCD2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Baudelaire, Charles, izbor iz poezije</w:t>
      </w:r>
    </w:p>
    <w:p xmlns:wp14="http://schemas.microsoft.com/office/word/2010/wordml" w:rsidP="49A1BCD2" w14:paraId="78808F12" wp14:textId="731F6A80">
      <w:pPr>
        <w:spacing w:after="0" w:afterAutospacing="off"/>
        <w:jc w:val="left"/>
      </w:pPr>
      <w:proofErr w:type="spellStart"/>
      <w:r w:rsidRPr="49A1BCD2" w:rsidR="49A1BCD2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Calderon</w:t>
      </w:r>
      <w:proofErr w:type="spellEnd"/>
      <w:r w:rsidRPr="49A1BCD2" w:rsidR="49A1BCD2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 xml:space="preserve"> de la Barca, Pedro Život je san</w:t>
      </w:r>
    </w:p>
    <w:p xmlns:wp14="http://schemas.microsoft.com/office/word/2010/wordml" w:rsidP="49A1BCD2" w14:paraId="53A8DFB3" wp14:textId="4FD0F87F">
      <w:pPr>
        <w:spacing w:after="0" w:afterAutospacing="off"/>
        <w:jc w:val="left"/>
      </w:pPr>
      <w:r w:rsidRPr="49A1BCD2" w:rsidR="49A1BCD2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Camus, Albert, Stranac</w:t>
      </w:r>
    </w:p>
    <w:p xmlns:wp14="http://schemas.microsoft.com/office/word/2010/wordml" w:rsidP="49A1BCD2" w14:paraId="64396D1D" wp14:textId="6E88D226">
      <w:pPr>
        <w:spacing w:after="0" w:afterAutospacing="off"/>
        <w:jc w:val="left"/>
      </w:pPr>
      <w:r w:rsidRPr="49A1BCD2" w:rsidR="49A1BCD2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 xml:space="preserve">Dostojevski, Fjodor </w:t>
      </w:r>
      <w:proofErr w:type="spellStart"/>
      <w:r w:rsidRPr="49A1BCD2" w:rsidR="49A1BCD2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Mihajlovič</w:t>
      </w:r>
      <w:proofErr w:type="spellEnd"/>
      <w:r w:rsidRPr="49A1BCD2" w:rsidR="49A1BCD2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, Zločin i kazna</w:t>
      </w:r>
    </w:p>
    <w:p xmlns:wp14="http://schemas.microsoft.com/office/word/2010/wordml" w:rsidP="49A1BCD2" w14:paraId="045B1640" wp14:textId="73AD64DE">
      <w:pPr>
        <w:spacing w:after="0" w:afterAutospacing="off"/>
        <w:jc w:val="left"/>
      </w:pPr>
      <w:r w:rsidRPr="49A1BCD2" w:rsidR="49A1BCD2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Goethe, Johann Wolfgang, Patnje mladog Werthera</w:t>
      </w:r>
    </w:p>
    <w:p xmlns:wp14="http://schemas.microsoft.com/office/word/2010/wordml" w:rsidP="49A1BCD2" w14:paraId="6CA95249" wp14:textId="6B43EA58">
      <w:pPr>
        <w:spacing w:after="0" w:afterAutospacing="off"/>
        <w:jc w:val="left"/>
      </w:pPr>
      <w:r w:rsidRPr="49A1BCD2" w:rsidR="49A1BCD2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Kafka, Franz, Preobražaj</w:t>
      </w:r>
    </w:p>
    <w:p xmlns:wp14="http://schemas.microsoft.com/office/word/2010/wordml" w:rsidP="49A1BCD2" w14:paraId="53D8158A" wp14:textId="19CD3676">
      <w:pPr>
        <w:spacing w:after="0" w:afterAutospacing="off"/>
        <w:jc w:val="left"/>
      </w:pPr>
      <w:r w:rsidRPr="49A1BCD2" w:rsidR="49A1BCD2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Petrarca, Francesco, izbor iz poezije</w:t>
      </w:r>
    </w:p>
    <w:p xmlns:wp14="http://schemas.microsoft.com/office/word/2010/wordml" w:rsidP="49A1BCD2" w14:paraId="5A550C41" wp14:textId="7FCDFFD1">
      <w:pPr>
        <w:spacing w:after="0" w:afterAutospacing="off"/>
        <w:jc w:val="left"/>
      </w:pPr>
      <w:r w:rsidRPr="49A1BCD2" w:rsidR="49A1BCD2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Shakespeare, William, Hamlet</w:t>
      </w:r>
    </w:p>
    <w:p xmlns:wp14="http://schemas.microsoft.com/office/word/2010/wordml" w:rsidP="49A1BCD2" w14:paraId="21347BB6" wp14:textId="1651B22C">
      <w:pPr>
        <w:spacing w:after="0" w:afterAutospacing="off"/>
        <w:jc w:val="left"/>
      </w:pPr>
      <w:r w:rsidRPr="49A1BCD2" w:rsidR="49A1BCD2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Sofoklo, Antigona</w:t>
      </w:r>
    </w:p>
    <w:p xmlns:wp14="http://schemas.microsoft.com/office/word/2010/wordml" w:rsidP="49A1BCD2" w14:paraId="08C400B3" wp14:textId="3B4C194B">
      <w:pPr>
        <w:spacing w:after="0" w:afterAutospacing="off"/>
        <w:jc w:val="left"/>
      </w:pPr>
      <w:r>
        <w:br/>
      </w:r>
      <w:r>
        <w:br/>
      </w:r>
    </w:p>
    <w:p xmlns:wp14="http://schemas.microsoft.com/office/word/2010/wordml" w:rsidP="49A1BCD2" w14:paraId="2E083F51" wp14:textId="05246751">
      <w:pPr>
        <w:spacing w:line="259" w:lineRule="auto"/>
        <w:jc w:val="left"/>
      </w:pPr>
      <w:r>
        <w:br/>
      </w:r>
      <w:r>
        <w:br/>
      </w:r>
    </w:p>
    <w:p xmlns:wp14="http://schemas.microsoft.com/office/word/2010/wordml" w:rsidP="49A1BCD2" w14:paraId="62CD1165" wp14:textId="3A3FFBC1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E99F74"/>
    <w:rsid w:val="49A1BCD2"/>
    <w:rsid w:val="53E99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99F74"/>
  <w15:chartTrackingRefBased/>
  <w15:docId w15:val="{0dc5b9a3-5ba4-4b07-902f-7944bfcba6b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2021-02-23T15:08:14.3283797Z</dcterms:created>
  <dcterms:modified xsi:type="dcterms:W3CDTF">2021-02-23T15:12:33.3799754Z</dcterms:modified>
  <dc:creator>Lidija Zovko</dc:creator>
  <lastModifiedBy>Lidija Zovko</lastModifiedBy>
</coreProperties>
</file>